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6F0" w:rsidRPr="00DC6375" w:rsidRDefault="002106F0" w:rsidP="002106F0">
      <w:pPr>
        <w:keepNext/>
        <w:spacing w:after="0" w:line="240" w:lineRule="auto"/>
        <w:jc w:val="both"/>
        <w:outlineLvl w:val="8"/>
        <w:rPr>
          <w:rFonts w:ascii="Times New Roman" w:eastAsia="Times New Roman" w:hAnsi="Times New Roman" w:cs="Times New Roman"/>
          <w:b/>
          <w:sz w:val="24"/>
          <w:szCs w:val="20"/>
          <w:lang w:eastAsia="sl-SI"/>
        </w:rPr>
      </w:pPr>
      <w:r w:rsidRPr="00DC6375">
        <w:rPr>
          <w:rFonts w:ascii="Times New Roman" w:eastAsia="Times New Roman" w:hAnsi="Times New Roman" w:cs="Times New Roman"/>
          <w:b/>
          <w:sz w:val="20"/>
          <w:szCs w:val="20"/>
          <w:lang w:eastAsia="sl-SI"/>
        </w:rPr>
        <w:t xml:space="preserve">                                                                       </w:t>
      </w:r>
      <w:r w:rsidRPr="00DC6375">
        <w:rPr>
          <w:rFonts w:ascii="Times New Roman" w:eastAsia="Times New Roman" w:hAnsi="Times New Roman" w:cs="Times New Roman"/>
          <w:b/>
          <w:noProof/>
          <w:sz w:val="20"/>
          <w:szCs w:val="20"/>
          <w:lang w:eastAsia="sl-SI"/>
        </w:rPr>
        <w:drawing>
          <wp:inline distT="0" distB="0" distL="0" distR="0" wp14:anchorId="569978BE" wp14:editId="58BA0550">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2106F0" w:rsidRPr="00DC6375" w:rsidRDefault="002106F0" w:rsidP="002106F0">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OBLAKOVA ULICA 5</w:t>
      </w:r>
    </w:p>
    <w:p w:rsidR="002106F0" w:rsidRPr="00DC6375" w:rsidRDefault="002106F0" w:rsidP="002106F0">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3000 CELJE    </w:t>
      </w:r>
    </w:p>
    <w:p w:rsidR="002106F0" w:rsidRPr="00DC6375" w:rsidRDefault="002106F0" w:rsidP="002106F0">
      <w:pPr>
        <w:spacing w:after="0" w:line="240" w:lineRule="auto"/>
        <w:ind w:firstLine="708"/>
        <w:jc w:val="both"/>
        <w:rPr>
          <w:rFonts w:ascii="Times New Roman" w:eastAsia="Times New Roman" w:hAnsi="Times New Roman" w:cs="Times New Roman"/>
          <w:b/>
          <w:sz w:val="24"/>
          <w:szCs w:val="24"/>
          <w:lang w:eastAsia="sl-SI"/>
        </w:rPr>
      </w:pPr>
      <w:proofErr w:type="spellStart"/>
      <w:r w:rsidRPr="00DC6375">
        <w:rPr>
          <w:rFonts w:ascii="Times New Roman" w:eastAsia="Times New Roman" w:hAnsi="Times New Roman" w:cs="Times New Roman"/>
          <w:b/>
          <w:sz w:val="24"/>
          <w:szCs w:val="24"/>
          <w:lang w:eastAsia="sl-SI"/>
        </w:rPr>
        <w:t>tel</w:t>
      </w:r>
      <w:proofErr w:type="spellEnd"/>
      <w:r w:rsidRPr="00DC6375">
        <w:rPr>
          <w:rFonts w:ascii="Times New Roman" w:eastAsia="Times New Roman" w:hAnsi="Times New Roman" w:cs="Times New Roman"/>
          <w:b/>
          <w:sz w:val="24"/>
          <w:szCs w:val="24"/>
          <w:lang w:eastAsia="sl-SI"/>
        </w:rPr>
        <w:t>: (03) 42 33 000</w:t>
      </w:r>
    </w:p>
    <w:p w:rsidR="002106F0" w:rsidRPr="00834ED5" w:rsidRDefault="002106F0" w:rsidP="002106F0">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C6375">
        <w:rPr>
          <w:rFonts w:ascii="Times New Roman" w:eastAsia="Times New Roman" w:hAnsi="Times New Roman" w:cs="Arial"/>
          <w:b/>
          <w:sz w:val="24"/>
          <w:szCs w:val="24"/>
          <w:lang w:eastAsia="sl-SI"/>
        </w:rPr>
        <w:t>fax</w:t>
      </w:r>
      <w:proofErr w:type="spellEnd"/>
      <w:r w:rsidRPr="00DC6375">
        <w:rPr>
          <w:rFonts w:ascii="Times New Roman" w:eastAsia="Times New Roman" w:hAnsi="Times New Roman" w:cs="Arial"/>
          <w:b/>
          <w:sz w:val="24"/>
          <w:szCs w:val="24"/>
          <w:lang w:eastAsia="sl-SI"/>
        </w:rPr>
        <w:t xml:space="preserve">: (03) 42 33 757                                                                                                                            </w:t>
      </w:r>
      <w:r>
        <w:rPr>
          <w:rFonts w:ascii="Times New Roman" w:eastAsia="Times New Roman" w:hAnsi="Times New Roman" w:cs="Times New Roman"/>
          <w:b/>
          <w:sz w:val="28"/>
          <w:szCs w:val="20"/>
          <w:lang w:eastAsia="sl-SI"/>
        </w:rPr>
        <w:t xml:space="preserve">     </w:t>
      </w:r>
      <w:r w:rsidRPr="00DC6375">
        <w:rPr>
          <w:rFonts w:ascii="Times New Roman" w:eastAsia="Times New Roman" w:hAnsi="Times New Roman" w:cs="Times New Roman"/>
          <w:b/>
          <w:sz w:val="28"/>
          <w:szCs w:val="20"/>
          <w:lang w:eastAsia="sl-SI"/>
        </w:rPr>
        <w:t xml:space="preserve">                              </w:t>
      </w:r>
    </w:p>
    <w:p w:rsidR="002106F0" w:rsidRPr="00DC6375" w:rsidRDefault="002106F0" w:rsidP="002106F0">
      <w:pPr>
        <w:spacing w:after="0" w:line="240" w:lineRule="auto"/>
        <w:jc w:val="both"/>
        <w:rPr>
          <w:rFonts w:ascii="Times New Roman" w:eastAsia="Times New Roman" w:hAnsi="Times New Roman" w:cs="Times New Roman"/>
          <w:u w:val="single"/>
          <w:lang w:eastAsia="sl-SI"/>
        </w:rPr>
      </w:pPr>
      <w:r w:rsidRPr="00DC6375">
        <w:rPr>
          <w:rFonts w:ascii="Times New Roman" w:eastAsia="Times New Roman" w:hAnsi="Times New Roman" w:cs="Times New Roman"/>
          <w:sz w:val="28"/>
          <w:szCs w:val="24"/>
          <w:lang w:eastAsia="sl-SI"/>
        </w:rPr>
        <w:t xml:space="preserve">                                 </w:t>
      </w:r>
      <w:r w:rsidRPr="00DC6375">
        <w:rPr>
          <w:rFonts w:ascii="Times New Roman" w:eastAsia="Times New Roman" w:hAnsi="Times New Roman" w:cs="Times New Roman"/>
          <w:sz w:val="24"/>
          <w:szCs w:val="24"/>
          <w:lang w:eastAsia="sl-SI"/>
        </w:rPr>
        <w:t xml:space="preserve">                                                                   </w:t>
      </w:r>
      <w:r w:rsidRPr="00DC6375">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b/>
          <w:bCs/>
          <w:u w:val="single"/>
          <w:lang w:eastAsia="sl-SI"/>
        </w:rPr>
        <w:t>41</w:t>
      </w:r>
      <w:r w:rsidRPr="00DC6375">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20</w:t>
      </w:r>
      <w:r w:rsidRPr="00DC6375">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VH</w:t>
      </w:r>
      <w:r w:rsidRPr="00DC6375">
        <w:rPr>
          <w:rFonts w:ascii="Times New Roman" w:eastAsia="Times New Roman" w:hAnsi="Times New Roman" w:cs="Times New Roman"/>
          <w:b/>
          <w:u w:val="single"/>
          <w:lang w:eastAsia="sl-SI"/>
        </w:rPr>
        <w:t>/MŠ_</w:t>
      </w:r>
    </w:p>
    <w:p w:rsidR="002106F0" w:rsidRPr="00DC6375" w:rsidRDefault="002106F0" w:rsidP="002106F0">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Arial" w:eastAsia="Times New Roman" w:hAnsi="Arial" w:cs="Times New Roman"/>
          <w:b/>
          <w:szCs w:val="20"/>
          <w:lang w:eastAsia="sl-SI"/>
        </w:rPr>
        <w:t xml:space="preserve">                                                                                                                                                                      </w:t>
      </w:r>
      <w:r w:rsidRPr="00DC6375">
        <w:rPr>
          <w:rFonts w:ascii="Times New Roman" w:eastAsia="Times New Roman" w:hAnsi="Times New Roman" w:cs="Times New Roman"/>
          <w:b/>
          <w:sz w:val="36"/>
          <w:szCs w:val="20"/>
          <w:lang w:eastAsia="sl-SI"/>
        </w:rPr>
        <w:t xml:space="preserve">    </w:t>
      </w:r>
    </w:p>
    <w:p w:rsidR="002106F0" w:rsidRPr="00DC6375" w:rsidRDefault="002106F0" w:rsidP="002106F0">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2106F0" w:rsidRPr="00DC6375" w:rsidRDefault="002106F0" w:rsidP="002106F0">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6375">
        <w:rPr>
          <w:rFonts w:ascii="Times New Roman" w:eastAsia="Times New Roman" w:hAnsi="Times New Roman" w:cs="Times New Roman"/>
          <w:b/>
          <w:sz w:val="36"/>
          <w:szCs w:val="20"/>
          <w:lang w:eastAsia="sl-SI"/>
        </w:rPr>
        <w:t xml:space="preserve">POVABILO K ODDAJI PONUDBE </w:t>
      </w:r>
    </w:p>
    <w:p w:rsidR="002106F0" w:rsidRPr="00DC6375" w:rsidRDefault="002106F0" w:rsidP="002106F0">
      <w:pPr>
        <w:spacing w:after="0" w:line="240" w:lineRule="auto"/>
        <w:rPr>
          <w:rFonts w:ascii="Times New Roman" w:eastAsia="Times New Roman" w:hAnsi="Times New Roman" w:cs="Times New Roman"/>
          <w:b/>
          <w:sz w:val="32"/>
          <w:szCs w:val="20"/>
          <w:lang w:eastAsia="sl-SI"/>
        </w:rPr>
      </w:pPr>
    </w:p>
    <w:p w:rsidR="002106F0" w:rsidRPr="00DC6375" w:rsidRDefault="002106F0" w:rsidP="002106F0">
      <w:pPr>
        <w:spacing w:after="0" w:line="240" w:lineRule="auto"/>
        <w:jc w:val="both"/>
        <w:rPr>
          <w:rFonts w:ascii="Times New Roman" w:eastAsia="Times New Roman" w:hAnsi="Times New Roman" w:cs="Times New Roman"/>
          <w:sz w:val="24"/>
          <w:szCs w:val="24"/>
          <w:lang w:eastAsia="sl-SI"/>
        </w:rPr>
      </w:pPr>
    </w:p>
    <w:p w:rsidR="002106F0" w:rsidRPr="00DC6375" w:rsidRDefault="002106F0" w:rsidP="002106F0">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 xml:space="preserve">Vabimo vas k oddaji ponudbe za predmet: </w:t>
      </w:r>
    </w:p>
    <w:p w:rsidR="002106F0" w:rsidRPr="00DC6375" w:rsidRDefault="002106F0" w:rsidP="002106F0">
      <w:pPr>
        <w:spacing w:after="0" w:line="240" w:lineRule="auto"/>
        <w:jc w:val="both"/>
        <w:rPr>
          <w:rFonts w:ascii="Times New Roman" w:eastAsia="Times New Roman" w:hAnsi="Times New Roman" w:cs="Times New Roman"/>
          <w:sz w:val="24"/>
          <w:szCs w:val="24"/>
          <w:lang w:eastAsia="sl-SI"/>
        </w:rPr>
      </w:pPr>
    </w:p>
    <w:p w:rsidR="002106F0" w:rsidRPr="0029748C" w:rsidRDefault="002106F0" w:rsidP="0029748C">
      <w:pPr>
        <w:pStyle w:val="Odstavekseznama"/>
        <w:numPr>
          <w:ilvl w:val="0"/>
          <w:numId w:val="3"/>
        </w:numPr>
        <w:spacing w:after="0" w:line="240" w:lineRule="auto"/>
        <w:jc w:val="both"/>
        <w:rPr>
          <w:rFonts w:ascii="Times New Roman" w:eastAsia="Times New Roman" w:hAnsi="Times New Roman" w:cs="Times New Roman"/>
          <w:b/>
          <w:sz w:val="24"/>
          <w:szCs w:val="24"/>
          <w:lang w:eastAsia="sl-SI"/>
        </w:rPr>
      </w:pPr>
      <w:r w:rsidRPr="0029748C">
        <w:rPr>
          <w:rFonts w:ascii="Times New Roman" w:eastAsia="Times New Roman" w:hAnsi="Times New Roman" w:cs="Times New Roman"/>
          <w:b/>
          <w:sz w:val="24"/>
          <w:szCs w:val="24"/>
          <w:lang w:eastAsia="sl-SI"/>
        </w:rPr>
        <w:t xml:space="preserve">STOL PISARNIŠKI </w:t>
      </w:r>
      <w:r w:rsidRPr="0029748C">
        <w:rPr>
          <w:rFonts w:ascii="Times New Roman" w:eastAsia="Times New Roman" w:hAnsi="Times New Roman" w:cs="Times New Roman"/>
          <w:b/>
          <w:sz w:val="24"/>
          <w:szCs w:val="24"/>
          <w:lang w:eastAsia="sl-SI"/>
        </w:rPr>
        <w:t xml:space="preserve">        2 kom </w:t>
      </w:r>
      <w:r w:rsidR="0029748C">
        <w:rPr>
          <w:rFonts w:ascii="Times New Roman" w:eastAsia="Times New Roman" w:hAnsi="Times New Roman" w:cs="Times New Roman"/>
          <w:b/>
          <w:sz w:val="24"/>
          <w:szCs w:val="24"/>
          <w:lang w:eastAsia="sl-SI"/>
        </w:rPr>
        <w:t xml:space="preserve">    </w:t>
      </w:r>
      <w:r w:rsidRPr="0029748C">
        <w:rPr>
          <w:rFonts w:ascii="Times New Roman" w:eastAsia="Times New Roman" w:hAnsi="Times New Roman" w:cs="Times New Roman"/>
          <w:b/>
          <w:sz w:val="24"/>
          <w:szCs w:val="24"/>
          <w:lang w:eastAsia="sl-SI"/>
        </w:rPr>
        <w:t>v skladu z naslednjimi tehničnimi zahtevami:</w:t>
      </w:r>
    </w:p>
    <w:p w:rsidR="0029748C" w:rsidRPr="0029748C" w:rsidRDefault="0029748C" w:rsidP="0029748C">
      <w:pPr>
        <w:spacing w:after="0" w:line="240" w:lineRule="auto"/>
        <w:ind w:left="720"/>
        <w:rPr>
          <w:rFonts w:ascii="Times New Roman" w:eastAsia="Times New Roman" w:hAnsi="Times New Roman" w:cs="Times New Roman"/>
          <w:lang w:eastAsia="sl-SI"/>
        </w:rPr>
      </w:pPr>
    </w:p>
    <w:p w:rsidR="002106F0" w:rsidRPr="0029748C" w:rsidRDefault="002106F0"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ALU podnožje 5 krakov</w:t>
      </w:r>
    </w:p>
    <w:p w:rsidR="002106F0" w:rsidRPr="0029748C" w:rsidRDefault="002106F0"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Hrbtišče iz dobro zračnih materialov, ki preprečujejo potenje (</w:t>
      </w:r>
      <w:proofErr w:type="spellStart"/>
      <w:r w:rsidRPr="0029748C">
        <w:rPr>
          <w:rFonts w:ascii="Times New Roman" w:eastAsia="Times New Roman" w:hAnsi="Times New Roman" w:cs="Times New Roman"/>
          <w:b/>
          <w:bCs/>
          <w:sz w:val="24"/>
          <w:szCs w:val="24"/>
          <w:lang w:eastAsia="sl-SI"/>
        </w:rPr>
        <w:t>npr.natezna</w:t>
      </w:r>
      <w:proofErr w:type="spellEnd"/>
      <w:r w:rsidRPr="0029748C">
        <w:rPr>
          <w:rFonts w:ascii="Times New Roman" w:eastAsia="Times New Roman" w:hAnsi="Times New Roman" w:cs="Times New Roman"/>
          <w:b/>
          <w:bCs/>
          <w:sz w:val="24"/>
          <w:szCs w:val="24"/>
          <w:lang w:eastAsia="sl-SI"/>
        </w:rPr>
        <w:t xml:space="preserve"> mreža)</w:t>
      </w:r>
    </w:p>
    <w:p w:rsidR="002106F0" w:rsidRPr="0029748C" w:rsidRDefault="002106F0"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Kolesni mehanizem za nastavitev jakosti ledvenega dela</w:t>
      </w:r>
    </w:p>
    <w:p w:rsidR="002106F0" w:rsidRPr="0029748C" w:rsidRDefault="002106F0"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Ergonomsko oblikovano sedišče</w:t>
      </w:r>
    </w:p>
    <w:p w:rsidR="002106F0" w:rsidRPr="0029748C" w:rsidRDefault="002106F0"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 xml:space="preserve">Sinhrona mehanika mora imeti zvezno nastavljivo moč pritiska naslona na hrbet uporabnika (glede na težo uporabnika). Mehanika mora sinhrono uravnavati nagibanje sedišča in naslona, kar pomeni, da mora mehanika ob spremembi naklona naslona samodejno spremeniti nagib sedišča in s tem </w:t>
      </w:r>
      <w:proofErr w:type="spellStart"/>
      <w:r w:rsidRPr="0029748C">
        <w:rPr>
          <w:rFonts w:ascii="Times New Roman" w:eastAsia="Times New Roman" w:hAnsi="Times New Roman" w:cs="Times New Roman"/>
          <w:b/>
          <w:bCs/>
          <w:sz w:val="24"/>
          <w:szCs w:val="24"/>
          <w:lang w:eastAsia="sl-SI"/>
        </w:rPr>
        <w:t>optimirati</w:t>
      </w:r>
      <w:proofErr w:type="spellEnd"/>
      <w:r w:rsidRPr="0029748C">
        <w:rPr>
          <w:rFonts w:ascii="Times New Roman" w:eastAsia="Times New Roman" w:hAnsi="Times New Roman" w:cs="Times New Roman"/>
          <w:b/>
          <w:bCs/>
          <w:sz w:val="24"/>
          <w:szCs w:val="24"/>
          <w:lang w:eastAsia="sl-SI"/>
        </w:rPr>
        <w:t xml:space="preserve"> kot sedenja uporabnika.</w:t>
      </w:r>
    </w:p>
    <w:p w:rsidR="002106F0" w:rsidRPr="0029748C" w:rsidRDefault="002106F0"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 xml:space="preserve">Nastavitev višine hrbtišča stola </w:t>
      </w:r>
      <w:r w:rsidR="0029748C" w:rsidRPr="0029748C">
        <w:rPr>
          <w:rFonts w:ascii="Times New Roman" w:eastAsia="Times New Roman" w:hAnsi="Times New Roman" w:cs="Times New Roman"/>
          <w:b/>
          <w:bCs/>
          <w:sz w:val="24"/>
          <w:szCs w:val="24"/>
          <w:lang w:eastAsia="sl-SI"/>
        </w:rPr>
        <w:t>n</w:t>
      </w:r>
      <w:r w:rsidRPr="0029748C">
        <w:rPr>
          <w:rFonts w:ascii="Times New Roman" w:eastAsia="Times New Roman" w:hAnsi="Times New Roman" w:cs="Times New Roman"/>
          <w:b/>
          <w:bCs/>
          <w:sz w:val="24"/>
          <w:szCs w:val="24"/>
          <w:lang w:eastAsia="sl-SI"/>
        </w:rPr>
        <w:t>ajmanj v osmih položajih/točkah.</w:t>
      </w:r>
    </w:p>
    <w:p w:rsidR="002106F0" w:rsidRPr="0029748C" w:rsidRDefault="002106F0"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Stol mora omogočati oporo za vratni del hrbtenice. Nastavitev višine vzglavnika stola najmanj v osmih položajih/točkah.</w:t>
      </w:r>
    </w:p>
    <w:p w:rsidR="002106F0" w:rsidRPr="0029748C" w:rsidRDefault="002106F0"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Nastavitev opiral za roke mora biti omogočena po višini, navzven, navznoter (nastavitev v teh smereh)</w:t>
      </w:r>
    </w:p>
    <w:p w:rsidR="002106F0" w:rsidRPr="0029748C" w:rsidRDefault="002106F0"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Dvižni mehanizem mora omogočati nastavitev višine sedala minimalno 10 cm. Možnost nastavitve višine sedala od 44 do 54 cm.</w:t>
      </w:r>
    </w:p>
    <w:p w:rsidR="0029748C" w:rsidRPr="0029748C" w:rsidRDefault="0029748C"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Tekalna površina kolesc mora biti za trdo talno podlago (npr. parket, linolej, vinil)</w:t>
      </w:r>
    </w:p>
    <w:p w:rsidR="0029748C" w:rsidRPr="0029748C" w:rsidRDefault="0029748C"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Statična obremenitev stola min 100 kg ali več</w:t>
      </w:r>
    </w:p>
    <w:p w:rsidR="0029748C" w:rsidRPr="0029748C" w:rsidRDefault="0029748C"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Garancija min 24 mesecev na vse dele stola</w:t>
      </w:r>
    </w:p>
    <w:p w:rsidR="0029748C" w:rsidRPr="0029748C" w:rsidRDefault="0029748C" w:rsidP="0029748C">
      <w:pPr>
        <w:numPr>
          <w:ilvl w:val="0"/>
          <w:numId w:val="1"/>
        </w:numPr>
        <w:spacing w:after="0" w:line="240" w:lineRule="auto"/>
        <w:jc w:val="both"/>
        <w:rPr>
          <w:rFonts w:ascii="Times New Roman" w:eastAsia="Times New Roman" w:hAnsi="Times New Roman" w:cs="Times New Roman"/>
          <w:b/>
          <w:bCs/>
          <w:sz w:val="24"/>
          <w:szCs w:val="24"/>
          <w:lang w:eastAsia="sl-SI"/>
        </w:rPr>
      </w:pPr>
      <w:r w:rsidRPr="0029748C">
        <w:rPr>
          <w:rFonts w:ascii="Times New Roman" w:eastAsia="Times New Roman" w:hAnsi="Times New Roman" w:cs="Times New Roman"/>
          <w:b/>
          <w:bCs/>
          <w:sz w:val="24"/>
          <w:szCs w:val="24"/>
          <w:lang w:eastAsia="sl-SI"/>
        </w:rPr>
        <w:t>Barva črna</w:t>
      </w:r>
    </w:p>
    <w:p w:rsidR="0029748C" w:rsidRDefault="0029748C" w:rsidP="002106F0">
      <w:pPr>
        <w:spacing w:after="0" w:line="240" w:lineRule="auto"/>
        <w:rPr>
          <w:rFonts w:ascii="Times New Roman" w:eastAsia="Times New Roman" w:hAnsi="Times New Roman" w:cs="Times New Roman"/>
          <w:sz w:val="24"/>
          <w:szCs w:val="24"/>
          <w:lang w:eastAsia="sl-SI"/>
        </w:rPr>
      </w:pPr>
    </w:p>
    <w:p w:rsidR="008C32EB" w:rsidRPr="008C32EB" w:rsidRDefault="008C32EB" w:rsidP="008C32EB">
      <w:pPr>
        <w:pStyle w:val="Odstavekseznama"/>
        <w:numPr>
          <w:ilvl w:val="0"/>
          <w:numId w:val="3"/>
        </w:numPr>
        <w:spacing w:after="0" w:line="240" w:lineRule="auto"/>
        <w:rPr>
          <w:rFonts w:ascii="Times New Roman" w:eastAsia="Times New Roman" w:hAnsi="Times New Roman" w:cs="Times New Roman"/>
          <w:b/>
          <w:bCs/>
          <w:sz w:val="24"/>
          <w:szCs w:val="24"/>
          <w:lang w:eastAsia="sl-SI"/>
        </w:rPr>
      </w:pPr>
      <w:r w:rsidRPr="008C32EB">
        <w:rPr>
          <w:rFonts w:ascii="Times New Roman" w:eastAsia="Times New Roman" w:hAnsi="Times New Roman" w:cs="Times New Roman"/>
          <w:b/>
          <w:bCs/>
          <w:sz w:val="24"/>
          <w:szCs w:val="24"/>
          <w:lang w:eastAsia="sl-SI"/>
        </w:rPr>
        <w:t>KONFERENČNI STOL     2 kom    v skladu z naslednjimi tehničnimi zahtevami:</w:t>
      </w:r>
    </w:p>
    <w:p w:rsidR="008C32EB" w:rsidRDefault="008C32EB" w:rsidP="008C32EB">
      <w:pPr>
        <w:spacing w:after="0" w:line="240" w:lineRule="auto"/>
        <w:rPr>
          <w:rFonts w:ascii="Times New Roman" w:eastAsia="Times New Roman" w:hAnsi="Times New Roman" w:cs="Times New Roman"/>
          <w:sz w:val="24"/>
          <w:szCs w:val="24"/>
          <w:lang w:eastAsia="sl-SI"/>
        </w:rPr>
      </w:pPr>
    </w:p>
    <w:p w:rsidR="008C32EB" w:rsidRPr="008C32EB" w:rsidRDefault="008C32EB" w:rsidP="008C32EB">
      <w:pPr>
        <w:pStyle w:val="Odstavekseznama"/>
        <w:numPr>
          <w:ilvl w:val="0"/>
          <w:numId w:val="1"/>
        </w:numPr>
        <w:spacing w:after="0" w:line="240" w:lineRule="auto"/>
        <w:rPr>
          <w:rFonts w:ascii="Times New Roman" w:eastAsia="Times New Roman" w:hAnsi="Times New Roman" w:cs="Times New Roman"/>
          <w:b/>
          <w:bCs/>
          <w:sz w:val="24"/>
          <w:szCs w:val="24"/>
          <w:lang w:eastAsia="sl-SI"/>
        </w:rPr>
      </w:pPr>
      <w:r w:rsidRPr="008C32EB">
        <w:rPr>
          <w:rFonts w:ascii="Times New Roman" w:eastAsia="Times New Roman" w:hAnsi="Times New Roman" w:cs="Times New Roman"/>
          <w:b/>
          <w:bCs/>
          <w:sz w:val="24"/>
          <w:szCs w:val="24"/>
          <w:lang w:eastAsia="sl-SI"/>
        </w:rPr>
        <w:t>Nižji naslon (ledveni del)</w:t>
      </w:r>
    </w:p>
    <w:p w:rsidR="008C32EB" w:rsidRPr="008C32EB" w:rsidRDefault="008C32EB" w:rsidP="008C32EB">
      <w:pPr>
        <w:pStyle w:val="Odstavekseznama"/>
        <w:numPr>
          <w:ilvl w:val="0"/>
          <w:numId w:val="1"/>
        </w:numPr>
        <w:spacing w:after="0" w:line="240" w:lineRule="auto"/>
        <w:rPr>
          <w:rFonts w:ascii="Times New Roman" w:eastAsia="Times New Roman" w:hAnsi="Times New Roman" w:cs="Times New Roman"/>
          <w:b/>
          <w:bCs/>
          <w:sz w:val="24"/>
          <w:szCs w:val="24"/>
          <w:lang w:eastAsia="sl-SI"/>
        </w:rPr>
      </w:pPr>
      <w:r w:rsidRPr="008C32EB">
        <w:rPr>
          <w:rFonts w:ascii="Times New Roman" w:eastAsia="Times New Roman" w:hAnsi="Times New Roman" w:cs="Times New Roman"/>
          <w:b/>
          <w:bCs/>
          <w:sz w:val="24"/>
          <w:szCs w:val="24"/>
          <w:lang w:eastAsia="sl-SI"/>
        </w:rPr>
        <w:t>Ogrodje PVC ali krom</w:t>
      </w:r>
    </w:p>
    <w:p w:rsidR="008C32EB" w:rsidRPr="008C32EB" w:rsidRDefault="008C32EB" w:rsidP="008C32EB">
      <w:pPr>
        <w:pStyle w:val="Odstavekseznama"/>
        <w:numPr>
          <w:ilvl w:val="0"/>
          <w:numId w:val="1"/>
        </w:numPr>
        <w:spacing w:after="0" w:line="240" w:lineRule="auto"/>
        <w:rPr>
          <w:rFonts w:ascii="Times New Roman" w:eastAsia="Times New Roman" w:hAnsi="Times New Roman" w:cs="Times New Roman"/>
          <w:b/>
          <w:bCs/>
          <w:sz w:val="24"/>
          <w:szCs w:val="24"/>
          <w:lang w:eastAsia="sl-SI"/>
        </w:rPr>
      </w:pPr>
      <w:r w:rsidRPr="008C32EB">
        <w:rPr>
          <w:rFonts w:ascii="Times New Roman" w:eastAsia="Times New Roman" w:hAnsi="Times New Roman" w:cs="Times New Roman"/>
          <w:b/>
          <w:bCs/>
          <w:sz w:val="24"/>
          <w:szCs w:val="24"/>
          <w:lang w:eastAsia="sl-SI"/>
        </w:rPr>
        <w:t>Na kolesih</w:t>
      </w:r>
    </w:p>
    <w:p w:rsidR="008C32EB" w:rsidRPr="008C32EB" w:rsidRDefault="008C32EB" w:rsidP="008C32EB">
      <w:pPr>
        <w:pStyle w:val="Odstavekseznama"/>
        <w:numPr>
          <w:ilvl w:val="0"/>
          <w:numId w:val="1"/>
        </w:numPr>
        <w:spacing w:after="0" w:line="240" w:lineRule="auto"/>
        <w:rPr>
          <w:rFonts w:ascii="Times New Roman" w:eastAsia="Times New Roman" w:hAnsi="Times New Roman" w:cs="Times New Roman"/>
          <w:b/>
          <w:bCs/>
          <w:sz w:val="24"/>
          <w:szCs w:val="24"/>
          <w:lang w:eastAsia="sl-SI"/>
        </w:rPr>
      </w:pPr>
      <w:r w:rsidRPr="008C32EB">
        <w:rPr>
          <w:rFonts w:ascii="Times New Roman" w:eastAsia="Times New Roman" w:hAnsi="Times New Roman" w:cs="Times New Roman"/>
          <w:b/>
          <w:bCs/>
          <w:sz w:val="24"/>
          <w:szCs w:val="24"/>
          <w:lang w:eastAsia="sl-SI"/>
        </w:rPr>
        <w:t>Nastavljiv po višini</w:t>
      </w:r>
    </w:p>
    <w:p w:rsidR="008C32EB" w:rsidRPr="008C32EB" w:rsidRDefault="008C32EB" w:rsidP="008C32EB">
      <w:pPr>
        <w:pStyle w:val="Odstavekseznama"/>
        <w:numPr>
          <w:ilvl w:val="0"/>
          <w:numId w:val="1"/>
        </w:numPr>
        <w:spacing w:after="0" w:line="240" w:lineRule="auto"/>
        <w:rPr>
          <w:rFonts w:ascii="Times New Roman" w:eastAsia="Times New Roman" w:hAnsi="Times New Roman" w:cs="Times New Roman"/>
          <w:b/>
          <w:bCs/>
          <w:sz w:val="24"/>
          <w:szCs w:val="24"/>
          <w:lang w:eastAsia="sl-SI"/>
        </w:rPr>
      </w:pPr>
      <w:r w:rsidRPr="008C32EB">
        <w:rPr>
          <w:rFonts w:ascii="Times New Roman" w:eastAsia="Times New Roman" w:hAnsi="Times New Roman" w:cs="Times New Roman"/>
          <w:b/>
          <w:bCs/>
          <w:sz w:val="24"/>
          <w:szCs w:val="24"/>
          <w:lang w:eastAsia="sl-SI"/>
        </w:rPr>
        <w:t xml:space="preserve">Brez </w:t>
      </w:r>
      <w:proofErr w:type="spellStart"/>
      <w:r w:rsidRPr="008C32EB">
        <w:rPr>
          <w:rFonts w:ascii="Times New Roman" w:eastAsia="Times New Roman" w:hAnsi="Times New Roman" w:cs="Times New Roman"/>
          <w:b/>
          <w:bCs/>
          <w:sz w:val="24"/>
          <w:szCs w:val="24"/>
          <w:lang w:eastAsia="sl-SI"/>
        </w:rPr>
        <w:t>rokonaslonov</w:t>
      </w:r>
      <w:proofErr w:type="spellEnd"/>
    </w:p>
    <w:p w:rsidR="008C32EB" w:rsidRPr="008C32EB" w:rsidRDefault="008C32EB" w:rsidP="008C32EB">
      <w:pPr>
        <w:spacing w:after="0" w:line="240" w:lineRule="auto"/>
        <w:rPr>
          <w:rFonts w:ascii="Times New Roman" w:eastAsia="Times New Roman" w:hAnsi="Times New Roman" w:cs="Times New Roman"/>
          <w:sz w:val="24"/>
          <w:szCs w:val="24"/>
          <w:lang w:eastAsia="sl-SI"/>
        </w:rPr>
      </w:pPr>
    </w:p>
    <w:p w:rsidR="002106F0" w:rsidRPr="00DC6375" w:rsidRDefault="002106F0" w:rsidP="002106F0">
      <w:pPr>
        <w:spacing w:after="0" w:line="240" w:lineRule="auto"/>
        <w:rPr>
          <w:rFonts w:ascii="Times New Roman" w:eastAsia="Times New Roman" w:hAnsi="Times New Roman" w:cs="Times New Roman"/>
          <w:lang w:eastAsia="sl-SI"/>
        </w:rPr>
      </w:pPr>
      <w:r w:rsidRPr="00DC6375">
        <w:rPr>
          <w:rFonts w:ascii="Times New Roman" w:eastAsia="Times New Roman" w:hAnsi="Times New Roman" w:cs="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rsidR="002106F0" w:rsidRPr="00DC6375" w:rsidRDefault="002106F0" w:rsidP="002106F0">
      <w:pPr>
        <w:spacing w:after="0" w:line="240" w:lineRule="auto"/>
        <w:jc w:val="both"/>
        <w:rPr>
          <w:rFonts w:ascii="Times New Roman" w:eastAsia="Times New Roman" w:hAnsi="Times New Roman" w:cs="Times New Roman"/>
          <w:b/>
          <w:sz w:val="24"/>
          <w:szCs w:val="24"/>
          <w:lang w:eastAsia="sl-SI"/>
        </w:rPr>
      </w:pPr>
    </w:p>
    <w:p w:rsidR="002106F0" w:rsidRPr="00DC6375" w:rsidRDefault="002106F0" w:rsidP="002106F0">
      <w:pPr>
        <w:spacing w:after="0" w:line="240" w:lineRule="auto"/>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Cena mora vsebovati vse stroške, popuste, rabate in davek na dodano vrednost.</w:t>
      </w:r>
      <w:r w:rsidRPr="00DC6375">
        <w:rPr>
          <w:rFonts w:ascii="Times New Roman" w:eastAsia="Times New Roman" w:hAnsi="Times New Roman" w:cs="Times New Roman"/>
          <w:bCs/>
          <w:sz w:val="24"/>
          <w:lang w:eastAsia="zh-CN"/>
        </w:rPr>
        <w:t xml:space="preserve"> Izvajalec </w:t>
      </w:r>
      <w:r w:rsidRPr="00DC6375">
        <w:rPr>
          <w:rFonts w:ascii="Times New Roman" w:eastAsia="Times New Roman" w:hAnsi="Times New Roman" w:cs="Times New Roman"/>
          <w:bCs/>
          <w:sz w:val="24"/>
          <w:szCs w:val="20"/>
          <w:lang w:eastAsia="zh-CN"/>
        </w:rPr>
        <w:t xml:space="preserve"> mora zagotoviti dostavo blaga </w:t>
      </w:r>
      <w:r w:rsidRPr="00DC6375">
        <w:rPr>
          <w:rFonts w:ascii="Times New Roman" w:eastAsia="Times New Roman" w:hAnsi="Times New Roman" w:cs="Times New Roman"/>
          <w:sz w:val="24"/>
          <w:szCs w:val="20"/>
          <w:lang w:eastAsia="zh-CN"/>
        </w:rPr>
        <w:t>v</w:t>
      </w:r>
      <w:r>
        <w:rPr>
          <w:rFonts w:ascii="Times New Roman" w:eastAsia="Times New Roman" w:hAnsi="Times New Roman" w:cs="Times New Roman"/>
          <w:sz w:val="24"/>
          <w:szCs w:val="20"/>
          <w:lang w:eastAsia="zh-CN"/>
        </w:rPr>
        <w:t xml:space="preserve"> skladišče Nabavne službe</w:t>
      </w:r>
      <w:r w:rsidRPr="00DC6375">
        <w:rPr>
          <w:rFonts w:ascii="Times New Roman" w:eastAsia="Times New Roman" w:hAnsi="Times New Roman" w:cs="Times New Roman"/>
          <w:sz w:val="24"/>
          <w:szCs w:val="20"/>
          <w:lang w:eastAsia="zh-CN"/>
        </w:rPr>
        <w:t xml:space="preserve"> delovnem času za dostavo oz. prevzem blaga (od ponedeljka do petka od 6:00 do 14 ure). </w:t>
      </w:r>
    </w:p>
    <w:p w:rsidR="002106F0" w:rsidRPr="00D26CB9" w:rsidRDefault="002106F0" w:rsidP="002106F0">
      <w:pPr>
        <w:spacing w:after="0" w:line="240" w:lineRule="auto"/>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Rok za plačilo je 60 dni od prejema računa.</w:t>
      </w:r>
    </w:p>
    <w:p w:rsidR="002106F0" w:rsidRPr="00DC6375" w:rsidRDefault="002106F0" w:rsidP="002106F0">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zh-CN"/>
        </w:rPr>
        <w:t>Merilo za izbora: najnižja vrednost ponudbe v EUR z DDV ob izpolnjevanju tehničnih zahtev naročnika.</w:t>
      </w:r>
    </w:p>
    <w:p w:rsidR="002106F0" w:rsidRDefault="002106F0" w:rsidP="002106F0">
      <w:pPr>
        <w:spacing w:after="0" w:line="240" w:lineRule="auto"/>
        <w:jc w:val="both"/>
        <w:rPr>
          <w:rFonts w:ascii="Times New Roman" w:eastAsia="Times New Roman" w:hAnsi="Times New Roman" w:cs="Times New Roman"/>
          <w:sz w:val="24"/>
          <w:szCs w:val="24"/>
          <w:lang w:eastAsia="sl-SI"/>
        </w:rPr>
      </w:pPr>
    </w:p>
    <w:p w:rsidR="002106F0" w:rsidRPr="00DC6375" w:rsidRDefault="002106F0" w:rsidP="002106F0">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Kontaktna oseba s strani naročnika ;</w:t>
      </w:r>
    </w:p>
    <w:p w:rsidR="002106F0" w:rsidRDefault="002106F0" w:rsidP="002106F0">
      <w:pPr>
        <w:spacing w:after="0" w:line="240" w:lineRule="auto"/>
        <w:jc w:val="both"/>
        <w:rPr>
          <w:rFonts w:ascii="Times New Roman" w:eastAsia="Times New Roman" w:hAnsi="Times New Roman" w:cs="Times New Roman"/>
          <w:color w:val="0000FF"/>
          <w:sz w:val="24"/>
          <w:szCs w:val="24"/>
          <w:u w:val="single"/>
          <w:lang w:eastAsia="sl-SI"/>
        </w:rPr>
      </w:pPr>
      <w:r w:rsidRPr="00DC6375">
        <w:rPr>
          <w:rFonts w:ascii="Times New Roman" w:eastAsia="Times New Roman" w:hAnsi="Times New Roman" w:cs="Times New Roman"/>
          <w:sz w:val="24"/>
          <w:szCs w:val="24"/>
          <w:u w:val="single"/>
          <w:lang w:eastAsia="sl-SI"/>
        </w:rPr>
        <w:t xml:space="preserve">- </w:t>
      </w:r>
      <w:r w:rsidR="0029748C">
        <w:rPr>
          <w:rFonts w:ascii="Times New Roman" w:eastAsia="Times New Roman" w:hAnsi="Times New Roman" w:cs="Times New Roman"/>
          <w:sz w:val="24"/>
          <w:szCs w:val="24"/>
          <w:u w:val="single"/>
          <w:lang w:eastAsia="sl-SI"/>
        </w:rPr>
        <w:t>Vanja Herman</w:t>
      </w:r>
      <w:r w:rsidR="008C4D72">
        <w:rPr>
          <w:rFonts w:ascii="Times New Roman" w:eastAsia="Times New Roman" w:hAnsi="Times New Roman" w:cs="Times New Roman"/>
          <w:sz w:val="24"/>
          <w:szCs w:val="24"/>
          <w:u w:val="single"/>
          <w:lang w:eastAsia="sl-SI"/>
        </w:rPr>
        <w:t xml:space="preserve"> Gril</w:t>
      </w:r>
      <w:r w:rsidRPr="00DC6375">
        <w:rPr>
          <w:rFonts w:ascii="Times New Roman" w:eastAsia="Times New Roman" w:hAnsi="Times New Roman" w:cs="Times New Roman"/>
          <w:sz w:val="24"/>
          <w:szCs w:val="24"/>
          <w:u w:val="single"/>
          <w:lang w:eastAsia="sl-SI"/>
        </w:rPr>
        <w:t xml:space="preserve"> </w:t>
      </w:r>
      <w:proofErr w:type="spellStart"/>
      <w:r w:rsidRPr="00DC6375">
        <w:rPr>
          <w:rFonts w:ascii="Times New Roman" w:eastAsia="Times New Roman" w:hAnsi="Times New Roman" w:cs="Times New Roman"/>
          <w:sz w:val="24"/>
          <w:szCs w:val="24"/>
          <w:u w:val="single"/>
          <w:lang w:eastAsia="sl-SI"/>
        </w:rPr>
        <w:t>dipl.ekon</w:t>
      </w:r>
      <w:proofErr w:type="spellEnd"/>
      <w:r w:rsidRPr="00DC6375">
        <w:rPr>
          <w:rFonts w:ascii="Times New Roman" w:eastAsia="Times New Roman" w:hAnsi="Times New Roman" w:cs="Times New Roman"/>
          <w:sz w:val="24"/>
          <w:szCs w:val="24"/>
          <w:u w:val="single"/>
          <w:lang w:eastAsia="sl-SI"/>
        </w:rPr>
        <w:t>.,</w:t>
      </w:r>
      <w:r>
        <w:rPr>
          <w:rFonts w:ascii="Times New Roman" w:eastAsia="Times New Roman" w:hAnsi="Times New Roman" w:cs="Times New Roman"/>
          <w:sz w:val="24"/>
          <w:szCs w:val="24"/>
          <w:lang w:eastAsia="sl-SI"/>
        </w:rPr>
        <w:t xml:space="preserve"> </w:t>
      </w:r>
      <w:proofErr w:type="spellStart"/>
      <w:r>
        <w:rPr>
          <w:rFonts w:ascii="Times New Roman" w:eastAsia="Times New Roman" w:hAnsi="Times New Roman" w:cs="Times New Roman"/>
          <w:sz w:val="24"/>
          <w:szCs w:val="24"/>
          <w:lang w:eastAsia="sl-SI"/>
        </w:rPr>
        <w:t>tel.št</w:t>
      </w:r>
      <w:proofErr w:type="spellEnd"/>
      <w:r>
        <w:rPr>
          <w:rFonts w:ascii="Times New Roman" w:eastAsia="Times New Roman" w:hAnsi="Times New Roman" w:cs="Times New Roman"/>
          <w:sz w:val="24"/>
          <w:szCs w:val="24"/>
          <w:lang w:eastAsia="sl-SI"/>
        </w:rPr>
        <w:t>. 03 423 3</w:t>
      </w:r>
      <w:r w:rsidR="0029748C">
        <w:rPr>
          <w:rFonts w:ascii="Times New Roman" w:eastAsia="Times New Roman" w:hAnsi="Times New Roman" w:cs="Times New Roman"/>
          <w:sz w:val="24"/>
          <w:szCs w:val="24"/>
          <w:lang w:eastAsia="sl-SI"/>
        </w:rPr>
        <w:t>0 78</w:t>
      </w:r>
      <w:r w:rsidRPr="00DC6375">
        <w:rPr>
          <w:rFonts w:ascii="Times New Roman" w:eastAsia="Times New Roman" w:hAnsi="Times New Roman" w:cs="Times New Roman"/>
          <w:sz w:val="24"/>
          <w:szCs w:val="24"/>
          <w:lang w:eastAsia="sl-SI"/>
        </w:rPr>
        <w:t xml:space="preserve">, faks št. 03 423 37 56, elektronska pošta </w:t>
      </w:r>
      <w:hyperlink r:id="rId6" w:history="1">
        <w:r w:rsidR="0029748C" w:rsidRPr="00147980">
          <w:rPr>
            <w:rStyle w:val="Hiperpovezava"/>
            <w:rFonts w:ascii="Times New Roman" w:eastAsia="Times New Roman" w:hAnsi="Times New Roman" w:cs="Times New Roman"/>
            <w:sz w:val="24"/>
            <w:szCs w:val="24"/>
            <w:lang w:eastAsia="sl-SI"/>
          </w:rPr>
          <w:t>vanja.herman</w:t>
        </w:r>
        <w:r w:rsidR="0029748C" w:rsidRPr="00147980">
          <w:rPr>
            <w:rStyle w:val="Hiperpovezava"/>
            <w:rFonts w:ascii="Times New Roman" w:eastAsia="Times New Roman" w:hAnsi="Times New Roman" w:cs="Times New Roman"/>
            <w:sz w:val="24"/>
            <w:szCs w:val="24"/>
            <w:lang w:eastAsia="sl-SI"/>
          </w:rPr>
          <w:t>@sb-celje.si</w:t>
        </w:r>
      </w:hyperlink>
    </w:p>
    <w:p w:rsidR="002106F0" w:rsidRPr="00DC6375" w:rsidRDefault="002106F0" w:rsidP="002106F0">
      <w:pPr>
        <w:spacing w:after="0" w:line="240" w:lineRule="auto"/>
        <w:rPr>
          <w:rFonts w:ascii="Times New Roman" w:eastAsia="Times New Roman" w:hAnsi="Times New Roman" w:cs="Times New Roman"/>
          <w:sz w:val="24"/>
          <w:szCs w:val="24"/>
          <w:lang w:eastAsia="sl-SI"/>
        </w:rPr>
      </w:pPr>
    </w:p>
    <w:p w:rsidR="002106F0" w:rsidRPr="00DC6375" w:rsidRDefault="002106F0" w:rsidP="002106F0">
      <w:pPr>
        <w:spacing w:after="0" w:line="240" w:lineRule="auto"/>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 xml:space="preserve">Ponudbe pošljite na naslov elektronske pošte </w:t>
      </w:r>
    </w:p>
    <w:p w:rsidR="002106F0" w:rsidRDefault="002106F0" w:rsidP="002106F0">
      <w:pPr>
        <w:spacing w:after="0" w:line="240" w:lineRule="auto"/>
      </w:pPr>
      <w:hyperlink r:id="rId7" w:history="1">
        <w:r w:rsidRPr="009C3D69">
          <w:rPr>
            <w:rStyle w:val="Hiperpovezava"/>
          </w:rPr>
          <w:t>Nabava1@sb-celje.si</w:t>
        </w:r>
      </w:hyperlink>
    </w:p>
    <w:p w:rsidR="002106F0" w:rsidRPr="00DC6375" w:rsidRDefault="002106F0" w:rsidP="002106F0">
      <w:pPr>
        <w:spacing w:after="0" w:line="240" w:lineRule="auto"/>
        <w:rPr>
          <w:rFonts w:ascii="Times New Roman" w:eastAsia="Times New Roman" w:hAnsi="Times New Roman" w:cs="Times New Roman"/>
          <w:sz w:val="24"/>
          <w:szCs w:val="24"/>
          <w:lang w:eastAsia="sl-SI"/>
        </w:rPr>
      </w:pPr>
    </w:p>
    <w:p w:rsidR="002106F0" w:rsidRPr="00DC6375" w:rsidRDefault="002106F0" w:rsidP="002106F0">
      <w:pPr>
        <w:spacing w:after="0" w:line="240" w:lineRule="auto"/>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z oznako EN_</w:t>
      </w:r>
      <w:r w:rsidRPr="00DC6375">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sz w:val="24"/>
          <w:szCs w:val="24"/>
          <w:lang w:eastAsia="sl-SI"/>
        </w:rPr>
        <w:t>PISARNIŠKI STOL</w:t>
      </w:r>
      <w:r w:rsidRPr="00DC6375">
        <w:rPr>
          <w:rFonts w:ascii="Times New Roman" w:eastAsia="Times New Roman" w:hAnsi="Times New Roman" w:cs="Times New Roman"/>
          <w:b/>
          <w:sz w:val="24"/>
          <w:szCs w:val="24"/>
          <w:lang w:eastAsia="sl-SI"/>
        </w:rPr>
        <w:t>_</w:t>
      </w:r>
      <w:r w:rsidR="0029748C">
        <w:rPr>
          <w:rFonts w:ascii="Times New Roman" w:eastAsia="Times New Roman" w:hAnsi="Times New Roman" w:cs="Times New Roman"/>
          <w:b/>
          <w:sz w:val="24"/>
          <w:szCs w:val="24"/>
          <w:lang w:eastAsia="sl-SI"/>
        </w:rPr>
        <w:t>41</w:t>
      </w:r>
      <w:r w:rsidRPr="00DC6375">
        <w:rPr>
          <w:rFonts w:ascii="Times New Roman" w:eastAsia="Times New Roman" w:hAnsi="Times New Roman" w:cs="Times New Roman"/>
          <w:b/>
          <w:sz w:val="24"/>
          <w:szCs w:val="24"/>
          <w:lang w:eastAsia="sl-SI"/>
        </w:rPr>
        <w:t>_20</w:t>
      </w:r>
      <w:r w:rsidR="0029748C">
        <w:rPr>
          <w:rFonts w:ascii="Times New Roman" w:eastAsia="Times New Roman" w:hAnsi="Times New Roman" w:cs="Times New Roman"/>
          <w:b/>
          <w:sz w:val="24"/>
          <w:szCs w:val="24"/>
          <w:lang w:eastAsia="sl-SI"/>
        </w:rPr>
        <w:t>20</w:t>
      </w:r>
      <w:r w:rsidRPr="00DC6375">
        <w:rPr>
          <w:rFonts w:ascii="Times New Roman" w:eastAsia="Times New Roman" w:hAnsi="Times New Roman" w:cs="Times New Roman"/>
          <w:b/>
          <w:sz w:val="24"/>
          <w:szCs w:val="24"/>
          <w:lang w:eastAsia="sl-SI"/>
        </w:rPr>
        <w:t xml:space="preserve"> do najkasneje </w:t>
      </w:r>
      <w:r w:rsidR="0029748C">
        <w:rPr>
          <w:rFonts w:ascii="Times New Roman" w:eastAsia="Times New Roman" w:hAnsi="Times New Roman" w:cs="Times New Roman"/>
          <w:b/>
          <w:sz w:val="24"/>
          <w:szCs w:val="24"/>
          <w:lang w:eastAsia="sl-SI"/>
        </w:rPr>
        <w:t>05.02.2020</w:t>
      </w:r>
      <w:r>
        <w:rPr>
          <w:rFonts w:ascii="Times New Roman" w:eastAsia="Times New Roman" w:hAnsi="Times New Roman" w:cs="Times New Roman"/>
          <w:b/>
          <w:sz w:val="24"/>
          <w:szCs w:val="24"/>
          <w:lang w:eastAsia="sl-SI"/>
        </w:rPr>
        <w:t xml:space="preserve"> </w:t>
      </w:r>
      <w:r w:rsidRPr="00DC6375">
        <w:rPr>
          <w:rFonts w:ascii="Times New Roman" w:eastAsia="Times New Roman" w:hAnsi="Times New Roman" w:cs="Times New Roman"/>
          <w:b/>
          <w:sz w:val="24"/>
          <w:szCs w:val="24"/>
          <w:lang w:eastAsia="sl-SI"/>
        </w:rPr>
        <w:t>do 12</w:t>
      </w:r>
      <w:r w:rsidR="0029748C">
        <w:rPr>
          <w:rFonts w:ascii="Times New Roman" w:eastAsia="Times New Roman" w:hAnsi="Times New Roman" w:cs="Times New Roman"/>
          <w:b/>
          <w:sz w:val="24"/>
          <w:szCs w:val="24"/>
          <w:lang w:eastAsia="sl-SI"/>
        </w:rPr>
        <w:t xml:space="preserve"> </w:t>
      </w:r>
      <w:r w:rsidRPr="00DC6375">
        <w:rPr>
          <w:rFonts w:ascii="Times New Roman" w:eastAsia="Times New Roman" w:hAnsi="Times New Roman" w:cs="Times New Roman"/>
          <w:b/>
          <w:sz w:val="24"/>
          <w:szCs w:val="24"/>
          <w:lang w:eastAsia="sl-SI"/>
        </w:rPr>
        <w:t>ure.</w:t>
      </w:r>
    </w:p>
    <w:p w:rsidR="002106F0" w:rsidRPr="00DC6375" w:rsidRDefault="002106F0" w:rsidP="002106F0">
      <w:pPr>
        <w:spacing w:after="0" w:line="240" w:lineRule="auto"/>
        <w:rPr>
          <w:rFonts w:ascii="Times New Roman" w:eastAsia="Times New Roman" w:hAnsi="Times New Roman" w:cs="Times New Roman"/>
          <w:sz w:val="24"/>
          <w:szCs w:val="24"/>
          <w:lang w:eastAsia="sl-SI"/>
        </w:rPr>
      </w:pPr>
    </w:p>
    <w:p w:rsidR="002106F0" w:rsidRPr="00DC6375" w:rsidRDefault="002106F0" w:rsidP="002106F0">
      <w:pPr>
        <w:spacing w:after="0" w:line="240" w:lineRule="auto"/>
        <w:jc w:val="both"/>
        <w:rPr>
          <w:rFonts w:ascii="Times New Roman" w:eastAsia="Times New Roman" w:hAnsi="Times New Roman" w:cs="Times New Roman"/>
          <w:lang w:eastAsia="sl-SI"/>
        </w:rPr>
      </w:pPr>
      <w:r w:rsidRPr="00DC6375">
        <w:rPr>
          <w:rFonts w:ascii="Times New Roman" w:eastAsia="Times New Roman" w:hAnsi="Times New Roman" w:cs="Times New Roman"/>
          <w:lang w:eastAsia="sl-SI"/>
        </w:rPr>
        <w:t xml:space="preserve">                                                                                                              </w:t>
      </w:r>
    </w:p>
    <w:p w:rsidR="002106F0" w:rsidRPr="00DC6375" w:rsidRDefault="002106F0" w:rsidP="002106F0">
      <w:pPr>
        <w:spacing w:after="0" w:line="240" w:lineRule="auto"/>
        <w:jc w:val="center"/>
        <w:rPr>
          <w:rFonts w:ascii="Times New Roman" w:eastAsia="Times New Roman" w:hAnsi="Times New Roman" w:cs="Times New Roman"/>
          <w:lang w:eastAsia="sl-SI"/>
        </w:rPr>
      </w:pPr>
      <w:r w:rsidRPr="00DC6375">
        <w:rPr>
          <w:rFonts w:ascii="Times New Roman" w:eastAsia="Times New Roman" w:hAnsi="Times New Roman" w:cs="Times New Roman"/>
          <w:lang w:eastAsia="sl-SI"/>
        </w:rPr>
        <w:t xml:space="preserve">                                                                                                                  Vodja nabavne službe</w:t>
      </w:r>
    </w:p>
    <w:p w:rsidR="002106F0" w:rsidRPr="00DC6375" w:rsidRDefault="002106F0" w:rsidP="002106F0">
      <w:pPr>
        <w:spacing w:after="0" w:line="240" w:lineRule="auto"/>
        <w:jc w:val="right"/>
        <w:rPr>
          <w:rFonts w:ascii="Times New Roman" w:eastAsia="Times New Roman" w:hAnsi="Times New Roman" w:cs="Times New Roman"/>
          <w:lang w:eastAsia="sl-SI"/>
        </w:rPr>
        <w:sectPr w:rsidR="002106F0" w:rsidRPr="00DC6375" w:rsidSect="00025356">
          <w:headerReference w:type="even" r:id="rId8"/>
          <w:headerReference w:type="default" r:id="rId9"/>
          <w:footerReference w:type="even" r:id="rId10"/>
          <w:footerReference w:type="default" r:id="rId11"/>
          <w:footerReference w:type="first" r:id="rId12"/>
          <w:pgSz w:w="11906" w:h="16838" w:code="9"/>
          <w:pgMar w:top="902" w:right="1418" w:bottom="720" w:left="1418" w:header="709" w:footer="709" w:gutter="0"/>
          <w:cols w:space="708"/>
          <w:titlePg/>
        </w:sectPr>
      </w:pPr>
      <w:bookmarkStart w:id="0" w:name="_GoBack"/>
      <w:bookmarkEnd w:id="0"/>
      <w:r w:rsidRPr="00DC6375">
        <w:rPr>
          <w:rFonts w:ascii="Times New Roman" w:eastAsia="Times New Roman" w:hAnsi="Times New Roman" w:cs="Times New Roman"/>
          <w:lang w:eastAsia="sl-SI"/>
        </w:rPr>
        <w:t xml:space="preserve">Matjaž </w:t>
      </w:r>
      <w:proofErr w:type="spellStart"/>
      <w:r w:rsidRPr="00DC6375">
        <w:rPr>
          <w:rFonts w:ascii="Times New Roman" w:eastAsia="Times New Roman" w:hAnsi="Times New Roman" w:cs="Times New Roman"/>
          <w:lang w:eastAsia="sl-SI"/>
        </w:rPr>
        <w:t>Štinek,univ.dipl.ekon</w:t>
      </w:r>
      <w:proofErr w:type="spellEnd"/>
      <w:r w:rsidRPr="00DC6375">
        <w:rPr>
          <w:rFonts w:ascii="Times New Roman" w:eastAsia="Times New Roman" w:hAnsi="Times New Roman" w:cs="Times New Roman"/>
          <w:lang w:eastAsia="sl-SI"/>
        </w:rPr>
        <w:t>.</w:t>
      </w:r>
    </w:p>
    <w:p w:rsidR="002106F0" w:rsidRDefault="002106F0" w:rsidP="002106F0"/>
    <w:p w:rsidR="00C676AC" w:rsidRDefault="00C676AC"/>
    <w:sectPr w:rsidR="00C676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7D12B8">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rsidR="00B251B9" w:rsidRDefault="007D12B8">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7D12B8">
    <w:pPr>
      <w:pStyle w:val="Noga"/>
      <w:jc w:val="center"/>
    </w:pPr>
  </w:p>
  <w:p w:rsidR="00B251B9" w:rsidRDefault="007D12B8">
    <w:pPr>
      <w:pStyle w:val="Noga"/>
      <w:jc w:val="center"/>
    </w:pPr>
    <w:r>
      <w:rPr>
        <w:u w:val="single"/>
      </w:rPr>
      <w:t>p</w:t>
    </w:r>
    <w:r w:rsidRPr="00D15EE5">
      <w:rPr>
        <w:u w:val="single"/>
      </w:rPr>
      <w:t xml:space="preserve">ostopek: </w:t>
    </w:r>
    <w:r>
      <w:rPr>
        <w:b/>
        <w:u w:val="single"/>
      </w:rPr>
      <w:t xml:space="preserve"> </w:t>
    </w:r>
    <w:r w:rsidRPr="00D15EE5">
      <w:rPr>
        <w:b/>
        <w:u w:val="single"/>
      </w:rPr>
      <w:t>VH/MŠ</w:t>
    </w:r>
  </w:p>
  <w:p w:rsidR="00B251B9" w:rsidRDefault="007D12B8">
    <w:pPr>
      <w:pStyle w:val="Noga"/>
      <w:jc w:val="center"/>
    </w:pPr>
  </w:p>
  <w:p w:rsidR="00B251B9" w:rsidRDefault="007D12B8">
    <w:pPr>
      <w:pStyle w:val="Noga"/>
      <w:jc w:val="center"/>
    </w:pPr>
  </w:p>
  <w:p w:rsidR="00B251B9" w:rsidRDefault="007D12B8">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7D12B8">
    <w:pPr>
      <w:pStyle w:val="Noga"/>
      <w:jc w:val="center"/>
      <w:rPr>
        <w:rFonts w:ascii="Arial" w:hAnsi="Arial"/>
        <w:sz w:val="16"/>
      </w:rPr>
    </w:pPr>
  </w:p>
  <w:p w:rsidR="00B251B9" w:rsidRDefault="007D12B8">
    <w:pPr>
      <w:pStyle w:val="Noga"/>
      <w:jc w:val="center"/>
      <w:rPr>
        <w:rFonts w:ascii="Arial" w:hAnsi="Arial"/>
        <w:sz w:val="16"/>
      </w:rPr>
    </w:pPr>
  </w:p>
  <w:p w:rsidR="00B251B9" w:rsidRDefault="007D12B8">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7D12B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B251B9" w:rsidRDefault="007D12B8">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7D12B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rsidR="00B251B9" w:rsidRPr="001D0EA2" w:rsidRDefault="007D12B8"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rsidR="00B251B9" w:rsidRDefault="007D12B8">
    <w:pPr>
      <w:pStyle w:val="Noga"/>
      <w:jc w:val="center"/>
      <w:rPr>
        <w:rFonts w:ascii="Arial" w:hAnsi="Arial"/>
        <w:sz w:val="16"/>
      </w:rPr>
    </w:pPr>
  </w:p>
  <w:p w:rsidR="00B251B9" w:rsidRDefault="007D12B8">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31136"/>
    <w:multiLevelType w:val="hybridMultilevel"/>
    <w:tmpl w:val="1A4420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F9D5116"/>
    <w:multiLevelType w:val="hybridMultilevel"/>
    <w:tmpl w:val="92C64BD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72DA681C"/>
    <w:multiLevelType w:val="hybridMultilevel"/>
    <w:tmpl w:val="34089F3C"/>
    <w:lvl w:ilvl="0" w:tplc="12A82B5E">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F0"/>
    <w:rsid w:val="002106F0"/>
    <w:rsid w:val="0029748C"/>
    <w:rsid w:val="008C32EB"/>
    <w:rsid w:val="008C4D72"/>
    <w:rsid w:val="00C676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C6FE43C"/>
  <w15:chartTrackingRefBased/>
  <w15:docId w15:val="{7AF962D4-9CB5-4F5A-9614-7E4BE6D04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106F0"/>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2106F0"/>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2106F0"/>
  </w:style>
  <w:style w:type="paragraph" w:styleId="Glava">
    <w:name w:val="header"/>
    <w:basedOn w:val="Navaden"/>
    <w:link w:val="GlavaZnak"/>
    <w:uiPriority w:val="99"/>
    <w:semiHidden/>
    <w:unhideWhenUsed/>
    <w:rsid w:val="002106F0"/>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2106F0"/>
  </w:style>
  <w:style w:type="character" w:styleId="tevilkastrani">
    <w:name w:val="page number"/>
    <w:basedOn w:val="Privzetapisavaodstavka"/>
    <w:rsid w:val="002106F0"/>
  </w:style>
  <w:style w:type="character" w:styleId="Hiperpovezava">
    <w:name w:val="Hyperlink"/>
    <w:basedOn w:val="Privzetapisavaodstavka"/>
    <w:uiPriority w:val="99"/>
    <w:unhideWhenUsed/>
    <w:rsid w:val="002106F0"/>
    <w:rPr>
      <w:color w:val="0563C1" w:themeColor="hyperlink"/>
      <w:u w:val="single"/>
    </w:rPr>
  </w:style>
  <w:style w:type="paragraph" w:styleId="Navadensplet">
    <w:name w:val="Normal (Web)"/>
    <w:basedOn w:val="Navaden"/>
    <w:uiPriority w:val="99"/>
    <w:semiHidden/>
    <w:unhideWhenUsed/>
    <w:rsid w:val="002106F0"/>
    <w:pPr>
      <w:spacing w:before="100" w:beforeAutospacing="1" w:after="100" w:afterAutospacing="1" w:line="240" w:lineRule="auto"/>
    </w:pPr>
    <w:rPr>
      <w:rFonts w:ascii="Times New Roman" w:hAnsi="Times New Roman" w:cs="Times New Roman"/>
      <w:sz w:val="24"/>
      <w:szCs w:val="24"/>
      <w:lang w:eastAsia="sl-SI"/>
    </w:rPr>
  </w:style>
  <w:style w:type="paragraph" w:styleId="Odstavekseznama">
    <w:name w:val="List Paragraph"/>
    <w:basedOn w:val="Navaden"/>
    <w:uiPriority w:val="34"/>
    <w:qFormat/>
    <w:rsid w:val="002106F0"/>
    <w:pPr>
      <w:ind w:left="720"/>
      <w:contextualSpacing/>
    </w:pPr>
  </w:style>
  <w:style w:type="character" w:styleId="Nerazreenaomemba">
    <w:name w:val="Unresolved Mention"/>
    <w:basedOn w:val="Privzetapisavaodstavka"/>
    <w:uiPriority w:val="99"/>
    <w:semiHidden/>
    <w:unhideWhenUsed/>
    <w:rsid w:val="002974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nja.herman@sb-celje.si" TargetMode="External"/><Relationship Id="rId11" Type="http://schemas.openxmlformats.org/officeDocument/2006/relationships/footer" Target="footer2.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497</Words>
  <Characters>2834</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2020-02-03T08:04:00Z</cp:lastPrinted>
  <dcterms:created xsi:type="dcterms:W3CDTF">2020-02-03T08:15:00Z</dcterms:created>
  <dcterms:modified xsi:type="dcterms:W3CDTF">2020-02-03T08:15:00Z</dcterms:modified>
</cp:coreProperties>
</file>